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EF28B" w14:textId="77777777" w:rsidR="004D37EA" w:rsidRPr="00AF4142" w:rsidRDefault="004D37EA" w:rsidP="004D37EA">
      <w:pPr>
        <w:autoSpaceDE w:val="0"/>
        <w:autoSpaceDN w:val="0"/>
        <w:adjustRightInd w:val="0"/>
        <w:spacing w:after="0"/>
        <w:rPr>
          <w:rFonts w:ascii="Palatino Linotype" w:hAnsi="Palatino Linotype" w:cs="Times New Roman"/>
          <w:sz w:val="20"/>
          <w:szCs w:val="20"/>
        </w:rPr>
      </w:pPr>
      <w:r w:rsidRPr="00AF4142">
        <w:rPr>
          <w:rFonts w:ascii="Palatino Linotype" w:hAnsi="Palatino Linotype" w:cs="Times New Roman"/>
          <w:sz w:val="20"/>
          <w:szCs w:val="20"/>
        </w:rPr>
        <w:t>Table S2: Univariable association between cow level potential risk factors and SFT score</w:t>
      </w:r>
    </w:p>
    <w:tbl>
      <w:tblPr>
        <w:tblStyle w:val="TableGrid"/>
        <w:tblW w:w="8865" w:type="dxa"/>
        <w:tblLook w:val="04A0" w:firstRow="1" w:lastRow="0" w:firstColumn="1" w:lastColumn="0" w:noHBand="0" w:noVBand="1"/>
      </w:tblPr>
      <w:tblGrid>
        <w:gridCol w:w="1472"/>
        <w:gridCol w:w="1505"/>
        <w:gridCol w:w="1475"/>
        <w:gridCol w:w="1474"/>
        <w:gridCol w:w="1469"/>
        <w:gridCol w:w="1470"/>
      </w:tblGrid>
      <w:tr w:rsidR="004D37EA" w:rsidRPr="00AF4142" w14:paraId="64DAB105" w14:textId="77777777" w:rsidTr="00375647">
        <w:trPr>
          <w:trHeight w:val="244"/>
        </w:trPr>
        <w:tc>
          <w:tcPr>
            <w:tcW w:w="1472" w:type="dxa"/>
            <w:vMerge w:val="restart"/>
          </w:tcPr>
          <w:p w14:paraId="1FBBB58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1505" w:type="dxa"/>
            <w:vMerge w:val="restart"/>
          </w:tcPr>
          <w:p w14:paraId="7F30FA8C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2949" w:type="dxa"/>
            <w:gridSpan w:val="2"/>
          </w:tcPr>
          <w:p w14:paraId="1508D7A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Animal Level</w:t>
            </w:r>
          </w:p>
        </w:tc>
        <w:tc>
          <w:tcPr>
            <w:tcW w:w="2939" w:type="dxa"/>
            <w:gridSpan w:val="2"/>
          </w:tcPr>
          <w:p w14:paraId="0F44FE4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Quarter Level</w:t>
            </w:r>
          </w:p>
        </w:tc>
      </w:tr>
      <w:tr w:rsidR="004D37EA" w:rsidRPr="00AF4142" w14:paraId="18EE7465" w14:textId="77777777" w:rsidTr="00375647">
        <w:trPr>
          <w:trHeight w:val="50"/>
        </w:trPr>
        <w:tc>
          <w:tcPr>
            <w:tcW w:w="1472" w:type="dxa"/>
            <w:vMerge/>
          </w:tcPr>
          <w:p w14:paraId="34C5E98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  <w:vMerge/>
          </w:tcPr>
          <w:p w14:paraId="279BC7C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</w:tcPr>
          <w:p w14:paraId="1E4C66A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Positive (%)</w:t>
            </w:r>
          </w:p>
        </w:tc>
        <w:tc>
          <w:tcPr>
            <w:tcW w:w="1474" w:type="dxa"/>
          </w:tcPr>
          <w:p w14:paraId="7409E49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1469" w:type="dxa"/>
          </w:tcPr>
          <w:p w14:paraId="3A932DE0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Positive (%)</w:t>
            </w:r>
          </w:p>
        </w:tc>
        <w:tc>
          <w:tcPr>
            <w:tcW w:w="1470" w:type="dxa"/>
          </w:tcPr>
          <w:p w14:paraId="3B53CD0E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P-value</w:t>
            </w:r>
          </w:p>
        </w:tc>
      </w:tr>
      <w:tr w:rsidR="004D37EA" w:rsidRPr="00AF4142" w14:paraId="06388AA9" w14:textId="77777777" w:rsidTr="00375647">
        <w:trPr>
          <w:trHeight w:val="259"/>
        </w:trPr>
        <w:tc>
          <w:tcPr>
            <w:tcW w:w="1472" w:type="dxa"/>
            <w:vMerge w:val="restart"/>
          </w:tcPr>
          <w:p w14:paraId="0EF4062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Breed</w:t>
            </w:r>
          </w:p>
        </w:tc>
        <w:tc>
          <w:tcPr>
            <w:tcW w:w="1505" w:type="dxa"/>
          </w:tcPr>
          <w:p w14:paraId="429D009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HF× Sahiwal</w:t>
            </w:r>
          </w:p>
        </w:tc>
        <w:tc>
          <w:tcPr>
            <w:tcW w:w="1475" w:type="dxa"/>
          </w:tcPr>
          <w:p w14:paraId="1C2CE62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5 (38.5)</w:t>
            </w:r>
          </w:p>
        </w:tc>
        <w:tc>
          <w:tcPr>
            <w:tcW w:w="1474" w:type="dxa"/>
            <w:vMerge w:val="restart"/>
          </w:tcPr>
          <w:p w14:paraId="0185D6E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1469" w:type="dxa"/>
          </w:tcPr>
          <w:p w14:paraId="069173D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9 (17.3)</w:t>
            </w:r>
          </w:p>
        </w:tc>
        <w:tc>
          <w:tcPr>
            <w:tcW w:w="1470" w:type="dxa"/>
            <w:vMerge w:val="restart"/>
          </w:tcPr>
          <w:p w14:paraId="1515F3D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0.04</w:t>
            </w:r>
          </w:p>
        </w:tc>
      </w:tr>
      <w:tr w:rsidR="004D37EA" w:rsidRPr="00AF4142" w14:paraId="72CB5CC7" w14:textId="77777777" w:rsidTr="00375647">
        <w:trPr>
          <w:trHeight w:val="254"/>
        </w:trPr>
        <w:tc>
          <w:tcPr>
            <w:tcW w:w="1472" w:type="dxa"/>
            <w:vMerge/>
          </w:tcPr>
          <w:p w14:paraId="422C19C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0E646B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HF × Local</w:t>
            </w:r>
          </w:p>
        </w:tc>
        <w:tc>
          <w:tcPr>
            <w:tcW w:w="1475" w:type="dxa"/>
          </w:tcPr>
          <w:p w14:paraId="0D33887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48 (73.9)</w:t>
            </w:r>
          </w:p>
        </w:tc>
        <w:tc>
          <w:tcPr>
            <w:tcW w:w="1474" w:type="dxa"/>
            <w:vMerge/>
          </w:tcPr>
          <w:p w14:paraId="0D07EB1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03D3B13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83 (31.9)</w:t>
            </w:r>
          </w:p>
        </w:tc>
        <w:tc>
          <w:tcPr>
            <w:tcW w:w="1470" w:type="dxa"/>
            <w:vMerge/>
          </w:tcPr>
          <w:p w14:paraId="6B428A9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1EF46130" w14:textId="77777777" w:rsidTr="00375647">
        <w:trPr>
          <w:trHeight w:val="259"/>
        </w:trPr>
        <w:tc>
          <w:tcPr>
            <w:tcW w:w="1472" w:type="dxa"/>
            <w:vMerge w:val="restart"/>
          </w:tcPr>
          <w:p w14:paraId="7EB338CC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Body Condition Score (BCS)</w:t>
            </w:r>
          </w:p>
        </w:tc>
        <w:tc>
          <w:tcPr>
            <w:tcW w:w="1505" w:type="dxa"/>
          </w:tcPr>
          <w:p w14:paraId="3C96E9B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≥3</w:t>
            </w:r>
          </w:p>
        </w:tc>
        <w:tc>
          <w:tcPr>
            <w:tcW w:w="1475" w:type="dxa"/>
          </w:tcPr>
          <w:p w14:paraId="0490D1D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39 (78.0)</w:t>
            </w:r>
          </w:p>
        </w:tc>
        <w:tc>
          <w:tcPr>
            <w:tcW w:w="1474" w:type="dxa"/>
            <w:vMerge w:val="restart"/>
          </w:tcPr>
          <w:p w14:paraId="42CF266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1469" w:type="dxa"/>
          </w:tcPr>
          <w:p w14:paraId="2002376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71 (35.5)</w:t>
            </w:r>
          </w:p>
        </w:tc>
        <w:tc>
          <w:tcPr>
            <w:tcW w:w="1470" w:type="dxa"/>
            <w:vMerge w:val="restart"/>
          </w:tcPr>
          <w:p w14:paraId="10155F4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&lt;0.01</w:t>
            </w:r>
          </w:p>
        </w:tc>
      </w:tr>
      <w:tr w:rsidR="004D37EA" w:rsidRPr="00AF4142" w14:paraId="4FF38C12" w14:textId="77777777" w:rsidTr="00375647">
        <w:trPr>
          <w:trHeight w:val="259"/>
        </w:trPr>
        <w:tc>
          <w:tcPr>
            <w:tcW w:w="1472" w:type="dxa"/>
            <w:vMerge/>
          </w:tcPr>
          <w:p w14:paraId="20412BB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F376EBC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475" w:type="dxa"/>
          </w:tcPr>
          <w:p w14:paraId="0CA01F48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14 (50.0)</w:t>
            </w:r>
          </w:p>
        </w:tc>
        <w:tc>
          <w:tcPr>
            <w:tcW w:w="1474" w:type="dxa"/>
            <w:vMerge/>
          </w:tcPr>
          <w:p w14:paraId="75DCBFB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30B45A1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 xml:space="preserve">21 (18.8) </w:t>
            </w:r>
          </w:p>
        </w:tc>
        <w:tc>
          <w:tcPr>
            <w:tcW w:w="1470" w:type="dxa"/>
            <w:vMerge/>
          </w:tcPr>
          <w:p w14:paraId="11F06F8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24196675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4D517C4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Udder Shape</w:t>
            </w:r>
          </w:p>
        </w:tc>
        <w:tc>
          <w:tcPr>
            <w:tcW w:w="1505" w:type="dxa"/>
          </w:tcPr>
          <w:p w14:paraId="4A1AC08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Bowl and Cup</w:t>
            </w:r>
          </w:p>
        </w:tc>
        <w:tc>
          <w:tcPr>
            <w:tcW w:w="1475" w:type="dxa"/>
          </w:tcPr>
          <w:p w14:paraId="7F5824F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9 (81.8)</w:t>
            </w:r>
          </w:p>
        </w:tc>
        <w:tc>
          <w:tcPr>
            <w:tcW w:w="1474" w:type="dxa"/>
            <w:vMerge w:val="restart"/>
          </w:tcPr>
          <w:p w14:paraId="738E636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1469" w:type="dxa"/>
          </w:tcPr>
          <w:p w14:paraId="3889553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18 (40.9)</w:t>
            </w:r>
          </w:p>
        </w:tc>
        <w:tc>
          <w:tcPr>
            <w:tcW w:w="1470" w:type="dxa"/>
            <w:vMerge w:val="restart"/>
          </w:tcPr>
          <w:p w14:paraId="079617B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</w:tr>
      <w:tr w:rsidR="004D37EA" w:rsidRPr="00AF4142" w14:paraId="7F64BB98" w14:textId="77777777" w:rsidTr="00375647">
        <w:trPr>
          <w:trHeight w:val="259"/>
        </w:trPr>
        <w:tc>
          <w:tcPr>
            <w:tcW w:w="1472" w:type="dxa"/>
            <w:vMerge/>
          </w:tcPr>
          <w:p w14:paraId="7D7C643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81D0698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Tight</w:t>
            </w:r>
          </w:p>
        </w:tc>
        <w:tc>
          <w:tcPr>
            <w:tcW w:w="1475" w:type="dxa"/>
          </w:tcPr>
          <w:p w14:paraId="7C92B7A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37 (64.9)</w:t>
            </w:r>
          </w:p>
        </w:tc>
        <w:tc>
          <w:tcPr>
            <w:tcW w:w="1474" w:type="dxa"/>
            <w:vMerge/>
          </w:tcPr>
          <w:p w14:paraId="239D6C7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95724E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59 (25.9)</w:t>
            </w:r>
          </w:p>
        </w:tc>
        <w:tc>
          <w:tcPr>
            <w:tcW w:w="1470" w:type="dxa"/>
            <w:vMerge/>
          </w:tcPr>
          <w:p w14:paraId="4F2FFF5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453C6B7B" w14:textId="77777777" w:rsidTr="00375647">
        <w:trPr>
          <w:trHeight w:val="254"/>
        </w:trPr>
        <w:tc>
          <w:tcPr>
            <w:tcW w:w="1472" w:type="dxa"/>
            <w:vMerge/>
          </w:tcPr>
          <w:p w14:paraId="567DBF7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127EF4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Pendulous</w:t>
            </w:r>
          </w:p>
        </w:tc>
        <w:tc>
          <w:tcPr>
            <w:tcW w:w="1475" w:type="dxa"/>
          </w:tcPr>
          <w:p w14:paraId="64129070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7 (70.0)</w:t>
            </w:r>
          </w:p>
        </w:tc>
        <w:tc>
          <w:tcPr>
            <w:tcW w:w="1474" w:type="dxa"/>
            <w:vMerge/>
          </w:tcPr>
          <w:p w14:paraId="373C143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6E17C8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15 (37.5)</w:t>
            </w:r>
          </w:p>
        </w:tc>
        <w:tc>
          <w:tcPr>
            <w:tcW w:w="1470" w:type="dxa"/>
            <w:vMerge/>
          </w:tcPr>
          <w:p w14:paraId="6372C6A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54DA5DF8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39F433F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Teat Shape</w:t>
            </w:r>
          </w:p>
        </w:tc>
        <w:tc>
          <w:tcPr>
            <w:tcW w:w="1505" w:type="dxa"/>
          </w:tcPr>
          <w:p w14:paraId="687A3BE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Cylindrical</w:t>
            </w:r>
          </w:p>
        </w:tc>
        <w:tc>
          <w:tcPr>
            <w:tcW w:w="1475" w:type="dxa"/>
          </w:tcPr>
          <w:p w14:paraId="34582CF0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9 (75.0)</w:t>
            </w:r>
          </w:p>
        </w:tc>
        <w:tc>
          <w:tcPr>
            <w:tcW w:w="1474" w:type="dxa"/>
            <w:vMerge w:val="restart"/>
          </w:tcPr>
          <w:p w14:paraId="35C0B2E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1469" w:type="dxa"/>
          </w:tcPr>
          <w:p w14:paraId="3C9B245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17 (35.4)</w:t>
            </w:r>
          </w:p>
        </w:tc>
        <w:tc>
          <w:tcPr>
            <w:tcW w:w="1470" w:type="dxa"/>
            <w:vMerge w:val="restart"/>
          </w:tcPr>
          <w:p w14:paraId="26CE5688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</w:tr>
      <w:tr w:rsidR="004D37EA" w:rsidRPr="00AF4142" w14:paraId="377CB091" w14:textId="77777777" w:rsidTr="00375647">
        <w:trPr>
          <w:trHeight w:val="254"/>
        </w:trPr>
        <w:tc>
          <w:tcPr>
            <w:tcW w:w="1472" w:type="dxa"/>
            <w:vMerge/>
          </w:tcPr>
          <w:p w14:paraId="5853E6A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5C3B22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Flat</w:t>
            </w:r>
          </w:p>
        </w:tc>
        <w:tc>
          <w:tcPr>
            <w:tcW w:w="1475" w:type="dxa"/>
          </w:tcPr>
          <w:p w14:paraId="5F95C80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 (33.3)</w:t>
            </w:r>
          </w:p>
        </w:tc>
        <w:tc>
          <w:tcPr>
            <w:tcW w:w="1474" w:type="dxa"/>
            <w:vMerge/>
          </w:tcPr>
          <w:p w14:paraId="102769D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5313566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 (16.7)</w:t>
            </w:r>
          </w:p>
        </w:tc>
        <w:tc>
          <w:tcPr>
            <w:tcW w:w="1470" w:type="dxa"/>
            <w:vMerge/>
          </w:tcPr>
          <w:p w14:paraId="27E5D72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67520C08" w14:textId="77777777" w:rsidTr="00375647">
        <w:trPr>
          <w:trHeight w:val="254"/>
        </w:trPr>
        <w:tc>
          <w:tcPr>
            <w:tcW w:w="1472" w:type="dxa"/>
            <w:vMerge/>
          </w:tcPr>
          <w:p w14:paraId="458E6EA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437336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Pointed and round</w:t>
            </w:r>
          </w:p>
        </w:tc>
        <w:tc>
          <w:tcPr>
            <w:tcW w:w="1475" w:type="dxa"/>
          </w:tcPr>
          <w:p w14:paraId="54BB447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43 (68.3)</w:t>
            </w:r>
          </w:p>
        </w:tc>
        <w:tc>
          <w:tcPr>
            <w:tcW w:w="1474" w:type="dxa"/>
            <w:vMerge/>
          </w:tcPr>
          <w:p w14:paraId="2F3D76F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409F2B7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73 (28.9)</w:t>
            </w:r>
          </w:p>
        </w:tc>
        <w:tc>
          <w:tcPr>
            <w:tcW w:w="1470" w:type="dxa"/>
            <w:vMerge/>
          </w:tcPr>
          <w:p w14:paraId="6CB1428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20045007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51A48AC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Parity</w:t>
            </w:r>
          </w:p>
        </w:tc>
        <w:tc>
          <w:tcPr>
            <w:tcW w:w="1505" w:type="dxa"/>
          </w:tcPr>
          <w:p w14:paraId="306C3E5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1-3</w:t>
            </w:r>
          </w:p>
        </w:tc>
        <w:tc>
          <w:tcPr>
            <w:tcW w:w="1475" w:type="dxa"/>
          </w:tcPr>
          <w:p w14:paraId="43A0983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43 (64.2)</w:t>
            </w:r>
          </w:p>
        </w:tc>
        <w:tc>
          <w:tcPr>
            <w:tcW w:w="1474" w:type="dxa"/>
            <w:vMerge w:val="restart"/>
          </w:tcPr>
          <w:p w14:paraId="02FBBB6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1469" w:type="dxa"/>
          </w:tcPr>
          <w:p w14:paraId="0E509D2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76 (28.4)</w:t>
            </w:r>
          </w:p>
        </w:tc>
        <w:tc>
          <w:tcPr>
            <w:tcW w:w="1470" w:type="dxa"/>
            <w:vMerge w:val="restart"/>
          </w:tcPr>
          <w:p w14:paraId="45A9D95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</w:tr>
      <w:tr w:rsidR="004D37EA" w:rsidRPr="00AF4142" w14:paraId="47554C66" w14:textId="77777777" w:rsidTr="00375647">
        <w:trPr>
          <w:trHeight w:val="254"/>
        </w:trPr>
        <w:tc>
          <w:tcPr>
            <w:tcW w:w="1472" w:type="dxa"/>
            <w:vMerge/>
          </w:tcPr>
          <w:p w14:paraId="607ED97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D69513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4-6</w:t>
            </w:r>
          </w:p>
        </w:tc>
        <w:tc>
          <w:tcPr>
            <w:tcW w:w="1475" w:type="dxa"/>
          </w:tcPr>
          <w:p w14:paraId="4C5CB00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10 (90.9)</w:t>
            </w:r>
          </w:p>
        </w:tc>
        <w:tc>
          <w:tcPr>
            <w:tcW w:w="1474" w:type="dxa"/>
            <w:vMerge/>
          </w:tcPr>
          <w:p w14:paraId="1AD9AD5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2BDB062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16 (36.4)</w:t>
            </w:r>
          </w:p>
        </w:tc>
        <w:tc>
          <w:tcPr>
            <w:tcW w:w="1470" w:type="dxa"/>
            <w:vMerge/>
          </w:tcPr>
          <w:p w14:paraId="0C878DB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14C3978A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2E60BC7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Frequency of milking</w:t>
            </w:r>
          </w:p>
        </w:tc>
        <w:tc>
          <w:tcPr>
            <w:tcW w:w="1505" w:type="dxa"/>
          </w:tcPr>
          <w:p w14:paraId="502C2D00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Once in a day</w:t>
            </w:r>
          </w:p>
        </w:tc>
        <w:tc>
          <w:tcPr>
            <w:tcW w:w="1475" w:type="dxa"/>
          </w:tcPr>
          <w:p w14:paraId="49C7432C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7 (36.8)</w:t>
            </w:r>
          </w:p>
        </w:tc>
        <w:tc>
          <w:tcPr>
            <w:tcW w:w="1474" w:type="dxa"/>
            <w:vMerge w:val="restart"/>
          </w:tcPr>
          <w:p w14:paraId="7C68D79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&lt;0.01</w:t>
            </w:r>
          </w:p>
        </w:tc>
        <w:tc>
          <w:tcPr>
            <w:tcW w:w="1469" w:type="dxa"/>
          </w:tcPr>
          <w:p w14:paraId="5D235ED8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10 (13.2)</w:t>
            </w:r>
          </w:p>
        </w:tc>
        <w:tc>
          <w:tcPr>
            <w:tcW w:w="1470" w:type="dxa"/>
            <w:vMerge w:val="restart"/>
          </w:tcPr>
          <w:p w14:paraId="30FA7E1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&lt;0.01</w:t>
            </w:r>
          </w:p>
        </w:tc>
      </w:tr>
      <w:tr w:rsidR="004D37EA" w:rsidRPr="00AF4142" w14:paraId="2F665663" w14:textId="77777777" w:rsidTr="00375647">
        <w:trPr>
          <w:trHeight w:val="254"/>
        </w:trPr>
        <w:tc>
          <w:tcPr>
            <w:tcW w:w="1472" w:type="dxa"/>
            <w:vMerge/>
          </w:tcPr>
          <w:p w14:paraId="2E994D8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A40A11E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&gt;Once</w:t>
            </w:r>
          </w:p>
        </w:tc>
        <w:tc>
          <w:tcPr>
            <w:tcW w:w="1475" w:type="dxa"/>
          </w:tcPr>
          <w:p w14:paraId="2C71CAA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46 (77.9)</w:t>
            </w:r>
          </w:p>
        </w:tc>
        <w:tc>
          <w:tcPr>
            <w:tcW w:w="1474" w:type="dxa"/>
            <w:vMerge/>
          </w:tcPr>
          <w:p w14:paraId="2478187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2E4FAF7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82 (34.8)</w:t>
            </w:r>
          </w:p>
        </w:tc>
        <w:tc>
          <w:tcPr>
            <w:tcW w:w="1470" w:type="dxa"/>
            <w:vMerge/>
          </w:tcPr>
          <w:p w14:paraId="420AB248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7CC1EBB5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040CF2D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Lactation stage</w:t>
            </w:r>
          </w:p>
        </w:tc>
        <w:tc>
          <w:tcPr>
            <w:tcW w:w="1505" w:type="dxa"/>
          </w:tcPr>
          <w:p w14:paraId="7FCC60D7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Early</w:t>
            </w:r>
          </w:p>
        </w:tc>
        <w:tc>
          <w:tcPr>
            <w:tcW w:w="1475" w:type="dxa"/>
          </w:tcPr>
          <w:p w14:paraId="5EAC104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20 (64.5)</w:t>
            </w:r>
          </w:p>
        </w:tc>
        <w:tc>
          <w:tcPr>
            <w:tcW w:w="1474" w:type="dxa"/>
            <w:vMerge w:val="restart"/>
          </w:tcPr>
          <w:p w14:paraId="09F9CE3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1469" w:type="dxa"/>
          </w:tcPr>
          <w:p w14:paraId="4F68B39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31 (25.0)</w:t>
            </w:r>
          </w:p>
        </w:tc>
        <w:tc>
          <w:tcPr>
            <w:tcW w:w="1470" w:type="dxa"/>
            <w:vMerge w:val="restart"/>
          </w:tcPr>
          <w:p w14:paraId="7EBEE77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</w:p>
        </w:tc>
      </w:tr>
      <w:tr w:rsidR="004D37EA" w:rsidRPr="00AF4142" w14:paraId="0B5BC9CE" w14:textId="77777777" w:rsidTr="00375647">
        <w:trPr>
          <w:trHeight w:val="254"/>
        </w:trPr>
        <w:tc>
          <w:tcPr>
            <w:tcW w:w="1472" w:type="dxa"/>
            <w:vMerge/>
          </w:tcPr>
          <w:p w14:paraId="367C8327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1C0478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Mid</w:t>
            </w:r>
          </w:p>
        </w:tc>
        <w:tc>
          <w:tcPr>
            <w:tcW w:w="1475" w:type="dxa"/>
          </w:tcPr>
          <w:p w14:paraId="288425F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12 (75.0)</w:t>
            </w:r>
          </w:p>
        </w:tc>
        <w:tc>
          <w:tcPr>
            <w:tcW w:w="1474" w:type="dxa"/>
            <w:vMerge/>
          </w:tcPr>
          <w:p w14:paraId="70B213A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AA7F49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41 (33.1)</w:t>
            </w:r>
          </w:p>
        </w:tc>
        <w:tc>
          <w:tcPr>
            <w:tcW w:w="1470" w:type="dxa"/>
            <w:vMerge/>
          </w:tcPr>
          <w:p w14:paraId="185EE3F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6C352DDE" w14:textId="77777777" w:rsidTr="00375647">
        <w:trPr>
          <w:trHeight w:val="254"/>
        </w:trPr>
        <w:tc>
          <w:tcPr>
            <w:tcW w:w="1472" w:type="dxa"/>
            <w:vMerge/>
          </w:tcPr>
          <w:p w14:paraId="5B59A63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94AB000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Late</w:t>
            </w:r>
          </w:p>
        </w:tc>
        <w:tc>
          <w:tcPr>
            <w:tcW w:w="1475" w:type="dxa"/>
          </w:tcPr>
          <w:p w14:paraId="614EBAE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21 (67.7)</w:t>
            </w:r>
          </w:p>
        </w:tc>
        <w:tc>
          <w:tcPr>
            <w:tcW w:w="1474" w:type="dxa"/>
            <w:vMerge/>
          </w:tcPr>
          <w:p w14:paraId="2466088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9617170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20 (31.3)</w:t>
            </w:r>
          </w:p>
        </w:tc>
        <w:tc>
          <w:tcPr>
            <w:tcW w:w="1470" w:type="dxa"/>
            <w:vMerge/>
          </w:tcPr>
          <w:p w14:paraId="2A49CC7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188D3B37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4F2D9289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Pregnancy</w:t>
            </w:r>
          </w:p>
        </w:tc>
        <w:tc>
          <w:tcPr>
            <w:tcW w:w="1505" w:type="dxa"/>
          </w:tcPr>
          <w:p w14:paraId="225B796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Pregnant</w:t>
            </w:r>
          </w:p>
        </w:tc>
        <w:tc>
          <w:tcPr>
            <w:tcW w:w="1475" w:type="dxa"/>
          </w:tcPr>
          <w:p w14:paraId="2A4CF98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38 (71.7)</w:t>
            </w:r>
          </w:p>
        </w:tc>
        <w:tc>
          <w:tcPr>
            <w:tcW w:w="1474" w:type="dxa"/>
            <w:vMerge w:val="restart"/>
          </w:tcPr>
          <w:p w14:paraId="660E523D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1469" w:type="dxa"/>
          </w:tcPr>
          <w:p w14:paraId="4E75DAF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68 (32.1)</w:t>
            </w:r>
          </w:p>
        </w:tc>
        <w:tc>
          <w:tcPr>
            <w:tcW w:w="1470" w:type="dxa"/>
            <w:vMerge w:val="restart"/>
          </w:tcPr>
          <w:p w14:paraId="1A5DB8F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</w:tr>
      <w:tr w:rsidR="004D37EA" w:rsidRPr="00AF4142" w14:paraId="5126E4BC" w14:textId="77777777" w:rsidTr="00375647">
        <w:trPr>
          <w:trHeight w:val="254"/>
        </w:trPr>
        <w:tc>
          <w:tcPr>
            <w:tcW w:w="1472" w:type="dxa"/>
            <w:vMerge/>
          </w:tcPr>
          <w:p w14:paraId="7D2566E6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EE96F0E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Non-pregnant</w:t>
            </w:r>
          </w:p>
        </w:tc>
        <w:tc>
          <w:tcPr>
            <w:tcW w:w="1475" w:type="dxa"/>
          </w:tcPr>
          <w:p w14:paraId="7C563C55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15 (60.0)</w:t>
            </w:r>
          </w:p>
        </w:tc>
        <w:tc>
          <w:tcPr>
            <w:tcW w:w="1474" w:type="dxa"/>
            <w:vMerge/>
          </w:tcPr>
          <w:p w14:paraId="1355775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50CF7B1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24 (24.0)</w:t>
            </w:r>
          </w:p>
        </w:tc>
        <w:tc>
          <w:tcPr>
            <w:tcW w:w="1470" w:type="dxa"/>
            <w:vMerge/>
          </w:tcPr>
          <w:p w14:paraId="42B2670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4D37EA" w:rsidRPr="00AF4142" w14:paraId="607DA605" w14:textId="77777777" w:rsidTr="00375647">
        <w:trPr>
          <w:trHeight w:val="254"/>
        </w:trPr>
        <w:tc>
          <w:tcPr>
            <w:tcW w:w="1472" w:type="dxa"/>
            <w:vMerge w:val="restart"/>
          </w:tcPr>
          <w:p w14:paraId="5C21E9CB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Previous history of mastitis</w:t>
            </w:r>
          </w:p>
        </w:tc>
        <w:tc>
          <w:tcPr>
            <w:tcW w:w="1505" w:type="dxa"/>
          </w:tcPr>
          <w:p w14:paraId="1C13075C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Yes</w:t>
            </w:r>
          </w:p>
        </w:tc>
        <w:tc>
          <w:tcPr>
            <w:tcW w:w="1475" w:type="dxa"/>
          </w:tcPr>
          <w:p w14:paraId="210E1C81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30 (85.7)</w:t>
            </w:r>
          </w:p>
        </w:tc>
        <w:tc>
          <w:tcPr>
            <w:tcW w:w="1474" w:type="dxa"/>
          </w:tcPr>
          <w:p w14:paraId="356850A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&lt;0.01</w:t>
            </w:r>
          </w:p>
        </w:tc>
        <w:tc>
          <w:tcPr>
            <w:tcW w:w="1469" w:type="dxa"/>
          </w:tcPr>
          <w:p w14:paraId="7DEB4E6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57 (40.7)</w:t>
            </w:r>
          </w:p>
        </w:tc>
        <w:tc>
          <w:tcPr>
            <w:tcW w:w="1470" w:type="dxa"/>
            <w:vMerge w:val="restart"/>
          </w:tcPr>
          <w:p w14:paraId="472B3ADA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&lt;0.01</w:t>
            </w:r>
          </w:p>
        </w:tc>
      </w:tr>
      <w:tr w:rsidR="004D37EA" w:rsidRPr="00AF4142" w14:paraId="1F9870D8" w14:textId="77777777" w:rsidTr="00375647">
        <w:trPr>
          <w:trHeight w:val="254"/>
        </w:trPr>
        <w:tc>
          <w:tcPr>
            <w:tcW w:w="1472" w:type="dxa"/>
            <w:vMerge/>
          </w:tcPr>
          <w:p w14:paraId="4F56EC1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4AB8212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No</w:t>
            </w:r>
          </w:p>
        </w:tc>
        <w:tc>
          <w:tcPr>
            <w:tcW w:w="1475" w:type="dxa"/>
          </w:tcPr>
          <w:p w14:paraId="52A9DF54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23 (53.5)</w:t>
            </w:r>
          </w:p>
        </w:tc>
        <w:tc>
          <w:tcPr>
            <w:tcW w:w="1474" w:type="dxa"/>
          </w:tcPr>
          <w:p w14:paraId="59E97DD8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D8DA99F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35 (20.4)</w:t>
            </w:r>
          </w:p>
        </w:tc>
        <w:tc>
          <w:tcPr>
            <w:tcW w:w="1470" w:type="dxa"/>
            <w:vMerge/>
          </w:tcPr>
          <w:p w14:paraId="6EB13703" w14:textId="77777777" w:rsidR="004D37EA" w:rsidRPr="00AF4142" w:rsidRDefault="004D37EA" w:rsidP="00375647">
            <w:pPr>
              <w:autoSpaceDE w:val="0"/>
              <w:autoSpaceDN w:val="0"/>
              <w:adjustRightInd w:val="0"/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362DC099" w14:textId="77777777" w:rsidR="004D37EA" w:rsidRPr="00AF4142" w:rsidRDefault="004D37EA" w:rsidP="004D37EA">
      <w:pPr>
        <w:autoSpaceDE w:val="0"/>
        <w:autoSpaceDN w:val="0"/>
        <w:adjustRightInd w:val="0"/>
        <w:spacing w:after="0"/>
        <w:ind w:firstLine="720"/>
        <w:jc w:val="both"/>
        <w:rPr>
          <w:rFonts w:ascii="Palatino Linotype" w:hAnsi="Palatino Linotype" w:cs="Times New Roman"/>
          <w:sz w:val="20"/>
          <w:szCs w:val="20"/>
        </w:rPr>
      </w:pPr>
    </w:p>
    <w:p w14:paraId="2423A6BF" w14:textId="77777777" w:rsidR="008D337E" w:rsidRDefault="008D337E"/>
    <w:sectPr w:rsidR="008D337E" w:rsidSect="00AF414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EA"/>
    <w:rsid w:val="004D37EA"/>
    <w:rsid w:val="008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88B63"/>
  <w15:chartTrackingRefBased/>
  <w15:docId w15:val="{4A67D23F-BC79-4DCE-A06C-8BA73B98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7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7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D3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Abu Sayeed</dc:creator>
  <cp:keywords/>
  <dc:description/>
  <cp:lastModifiedBy>Md. Abu Sayeed</cp:lastModifiedBy>
  <cp:revision>1</cp:revision>
  <dcterms:created xsi:type="dcterms:W3CDTF">2020-07-27T07:41:00Z</dcterms:created>
  <dcterms:modified xsi:type="dcterms:W3CDTF">2020-07-27T07:42:00Z</dcterms:modified>
</cp:coreProperties>
</file>